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44" w:rsidRPr="0072423D" w:rsidRDefault="00A9371F">
      <w:pPr>
        <w:spacing w:after="0" w:line="408" w:lineRule="auto"/>
        <w:ind w:left="120"/>
        <w:jc w:val="center"/>
        <w:rPr>
          <w:lang w:val="ru-RU"/>
        </w:rPr>
      </w:pPr>
      <w:bookmarkStart w:id="0" w:name="block-9000350"/>
      <w:r w:rsidRPr="007242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5844" w:rsidRPr="0072423D" w:rsidRDefault="00A9371F">
      <w:pPr>
        <w:spacing w:after="0" w:line="408" w:lineRule="auto"/>
        <w:ind w:left="120"/>
        <w:jc w:val="center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c037b7b-5520-4791-a03a-b18d3eebfa6a"/>
      <w:r w:rsidRPr="0072423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72423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15844" w:rsidRPr="0072423D" w:rsidRDefault="00A9371F">
      <w:pPr>
        <w:spacing w:after="0" w:line="408" w:lineRule="auto"/>
        <w:ind w:left="120"/>
        <w:jc w:val="center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fb608da-8ae8-4d65-84e8-c89526b10adb"/>
      <w:r w:rsidRPr="0072423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72423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423D">
        <w:rPr>
          <w:rFonts w:ascii="Times New Roman" w:hAnsi="Times New Roman"/>
          <w:color w:val="000000"/>
          <w:sz w:val="28"/>
          <w:lang w:val="ru-RU"/>
        </w:rPr>
        <w:t>​</w:t>
      </w:r>
    </w:p>
    <w:p w:rsidR="00B15844" w:rsidRPr="0072423D" w:rsidRDefault="00A9371F">
      <w:pPr>
        <w:spacing w:after="0" w:line="408" w:lineRule="auto"/>
        <w:ind w:left="120"/>
        <w:jc w:val="center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МОУ "СШ №2 им.С.С. Орлова"</w:t>
      </w:r>
    </w:p>
    <w:p w:rsidR="00B15844" w:rsidRPr="0072423D" w:rsidRDefault="00B15844">
      <w:pPr>
        <w:spacing w:after="0"/>
        <w:ind w:left="120"/>
        <w:rPr>
          <w:lang w:val="ru-RU"/>
        </w:rPr>
      </w:pPr>
    </w:p>
    <w:p w:rsidR="00B15844" w:rsidRPr="0072423D" w:rsidRDefault="00731E5B" w:rsidP="00731E5B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2117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844" w:rsidRPr="0072423D" w:rsidRDefault="00B15844">
      <w:pPr>
        <w:spacing w:after="0"/>
        <w:ind w:left="120"/>
        <w:rPr>
          <w:lang w:val="ru-RU"/>
        </w:rPr>
      </w:pPr>
    </w:p>
    <w:p w:rsidR="00B15844" w:rsidRPr="0072423D" w:rsidRDefault="00A9371F" w:rsidP="0072423D">
      <w:pPr>
        <w:spacing w:after="0"/>
        <w:ind w:left="120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_GoBack"/>
      <w:bookmarkEnd w:id="3"/>
    </w:p>
    <w:p w:rsidR="00B15844" w:rsidRPr="0072423D" w:rsidRDefault="00B15844">
      <w:pPr>
        <w:spacing w:after="0"/>
        <w:ind w:left="120"/>
        <w:rPr>
          <w:lang w:val="ru-RU"/>
        </w:rPr>
      </w:pPr>
    </w:p>
    <w:p w:rsidR="00B15844" w:rsidRPr="0072423D" w:rsidRDefault="00B15844">
      <w:pPr>
        <w:spacing w:after="0"/>
        <w:ind w:left="120"/>
        <w:rPr>
          <w:lang w:val="ru-RU"/>
        </w:rPr>
      </w:pPr>
    </w:p>
    <w:p w:rsidR="00B15844" w:rsidRPr="0072423D" w:rsidRDefault="00A9371F">
      <w:pPr>
        <w:spacing w:after="0" w:line="408" w:lineRule="auto"/>
        <w:ind w:left="120"/>
        <w:jc w:val="center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5844" w:rsidRPr="0072423D" w:rsidRDefault="00A9371F">
      <w:pPr>
        <w:spacing w:after="0" w:line="408" w:lineRule="auto"/>
        <w:ind w:left="120"/>
        <w:jc w:val="center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423D">
        <w:rPr>
          <w:rFonts w:ascii="Times New Roman" w:hAnsi="Times New Roman"/>
          <w:color w:val="000000"/>
          <w:sz w:val="28"/>
          <w:lang w:val="ru-RU"/>
        </w:rPr>
        <w:t xml:space="preserve"> 1258417)</w:t>
      </w: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A9371F">
      <w:pPr>
        <w:spacing w:after="0" w:line="408" w:lineRule="auto"/>
        <w:ind w:left="120"/>
        <w:jc w:val="center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B15844" w:rsidRPr="0072423D" w:rsidRDefault="00A9371F">
      <w:pPr>
        <w:spacing w:after="0" w:line="408" w:lineRule="auto"/>
        <w:ind w:left="120"/>
        <w:jc w:val="center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>
      <w:pPr>
        <w:spacing w:after="0"/>
        <w:ind w:left="120"/>
        <w:jc w:val="center"/>
        <w:rPr>
          <w:lang w:val="ru-RU"/>
        </w:rPr>
      </w:pPr>
    </w:p>
    <w:p w:rsidR="00B15844" w:rsidRPr="0072423D" w:rsidRDefault="00B15844" w:rsidP="0072423D">
      <w:pPr>
        <w:spacing w:after="0"/>
        <w:rPr>
          <w:lang w:val="ru-RU"/>
        </w:rPr>
      </w:pPr>
    </w:p>
    <w:p w:rsidR="00B15844" w:rsidRPr="0072423D" w:rsidRDefault="00A9371F">
      <w:pPr>
        <w:spacing w:after="0"/>
        <w:ind w:left="120"/>
        <w:jc w:val="center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00db9df5-4f18-4315-937d-9949a0b704d1"/>
      <w:r w:rsidRPr="0072423D">
        <w:rPr>
          <w:rFonts w:ascii="Times New Roman" w:hAnsi="Times New Roman"/>
          <w:b/>
          <w:color w:val="000000"/>
          <w:sz w:val="28"/>
          <w:lang w:val="ru-RU"/>
        </w:rPr>
        <w:t>Белозерск</w:t>
      </w:r>
      <w:bookmarkEnd w:id="4"/>
      <w:r w:rsidRPr="0072423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9cbcb13b-ef51-4f5f-b56f-5fc99c9360c2"/>
      <w:r w:rsidRPr="0072423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72423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423D">
        <w:rPr>
          <w:rFonts w:ascii="Times New Roman" w:hAnsi="Times New Roman"/>
          <w:color w:val="000000"/>
          <w:sz w:val="28"/>
          <w:lang w:val="ru-RU"/>
        </w:rPr>
        <w:t>​</w:t>
      </w:r>
    </w:p>
    <w:p w:rsidR="00B15844" w:rsidRPr="0072423D" w:rsidRDefault="00B15844">
      <w:pPr>
        <w:rPr>
          <w:lang w:val="ru-RU"/>
        </w:rPr>
        <w:sectPr w:rsidR="00B15844" w:rsidRPr="0072423D">
          <w:pgSz w:w="11906" w:h="16383"/>
          <w:pgMar w:top="1134" w:right="850" w:bottom="1134" w:left="1701" w:header="720" w:footer="720" w:gutter="0"/>
          <w:cols w:space="720"/>
        </w:sectPr>
      </w:pPr>
    </w:p>
    <w:p w:rsidR="00B15844" w:rsidRPr="0072423D" w:rsidRDefault="00A9371F" w:rsidP="0072423D">
      <w:pPr>
        <w:spacing w:after="0" w:line="264" w:lineRule="auto"/>
        <w:jc w:val="both"/>
        <w:rPr>
          <w:lang w:val="ru-RU"/>
        </w:rPr>
      </w:pPr>
      <w:bookmarkStart w:id="6" w:name="block-9000351"/>
      <w:bookmarkEnd w:id="0"/>
      <w:r w:rsidRPr="007242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72423D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Помимо основных линий в учебный ку</w:t>
      </w: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>рс вкл</w:t>
      </w:r>
      <w:proofErr w:type="gramEnd"/>
      <w:r w:rsidRPr="0072423D">
        <w:rPr>
          <w:rFonts w:ascii="Times New Roman" w:hAnsi="Times New Roman"/>
          <w:color w:val="000000"/>
          <w:sz w:val="28"/>
          <w:lang w:val="ru-RU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>геометрического</w:t>
      </w:r>
      <w:proofErr w:type="gramEnd"/>
      <w:r w:rsidRPr="0072423D">
        <w:rPr>
          <w:rFonts w:ascii="Times New Roman" w:hAnsi="Times New Roman"/>
          <w:color w:val="000000"/>
          <w:sz w:val="28"/>
          <w:lang w:val="ru-RU"/>
        </w:rPr>
        <w:t xml:space="preserve"> и биномиального распределений и </w:t>
      </w:r>
      <w:r w:rsidRPr="0072423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36699e0-a848-4276-9295-9131bc7b4ab1"/>
      <w:r w:rsidRPr="0072423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7"/>
      <w:r w:rsidRPr="0072423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15844" w:rsidRPr="0072423D" w:rsidRDefault="00B15844">
      <w:pPr>
        <w:rPr>
          <w:lang w:val="ru-RU"/>
        </w:rPr>
        <w:sectPr w:rsidR="00B15844" w:rsidRPr="0072423D">
          <w:pgSz w:w="11906" w:h="16383"/>
          <w:pgMar w:top="1134" w:right="850" w:bottom="1134" w:left="1701" w:header="720" w:footer="720" w:gutter="0"/>
          <w:cols w:space="720"/>
        </w:sectPr>
      </w:pP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bookmarkStart w:id="8" w:name="block-9000353"/>
      <w:bookmarkEnd w:id="6"/>
      <w:r w:rsidRPr="007242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72423D">
        <w:rPr>
          <w:rFonts w:ascii="Times New Roman" w:hAnsi="Times New Roman"/>
          <w:color w:val="000000"/>
          <w:sz w:val="28"/>
          <w:lang w:val="ru-RU"/>
        </w:rPr>
        <w:t xml:space="preserve"> и биномиальное.</w:t>
      </w: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B15844" w:rsidRPr="0072423D" w:rsidRDefault="00B15844">
      <w:pPr>
        <w:rPr>
          <w:lang w:val="ru-RU"/>
        </w:rPr>
        <w:sectPr w:rsidR="00B15844" w:rsidRPr="0072423D">
          <w:pgSz w:w="11906" w:h="16383"/>
          <w:pgMar w:top="1134" w:right="850" w:bottom="1134" w:left="1701" w:header="720" w:footer="720" w:gutter="0"/>
          <w:cols w:space="720"/>
        </w:sectPr>
      </w:pP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bookmarkStart w:id="9" w:name="block-9000352"/>
      <w:bookmarkEnd w:id="8"/>
      <w:r w:rsidRPr="007242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72423D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left="120"/>
        <w:jc w:val="both"/>
        <w:rPr>
          <w:lang w:val="ru-RU"/>
        </w:rPr>
      </w:pPr>
      <w:r w:rsidRPr="0072423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15844" w:rsidRPr="0072423D" w:rsidRDefault="00B15844">
      <w:pPr>
        <w:spacing w:after="0" w:line="264" w:lineRule="auto"/>
        <w:ind w:left="120"/>
        <w:jc w:val="both"/>
        <w:rPr>
          <w:lang w:val="ru-RU"/>
        </w:rPr>
      </w:pP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2423D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7242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2423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  <w:proofErr w:type="gramEnd"/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>данному</w:t>
      </w:r>
      <w:proofErr w:type="gramEnd"/>
      <w:r w:rsidRPr="0072423D">
        <w:rPr>
          <w:rFonts w:ascii="Times New Roman" w:hAnsi="Times New Roman"/>
          <w:color w:val="000000"/>
          <w:sz w:val="28"/>
          <w:lang w:val="ru-RU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72423D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72423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423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2423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B15844" w:rsidRPr="0072423D" w:rsidRDefault="00A9371F">
      <w:pPr>
        <w:spacing w:after="0" w:line="264" w:lineRule="auto"/>
        <w:ind w:firstLine="600"/>
        <w:jc w:val="both"/>
        <w:rPr>
          <w:lang w:val="ru-RU"/>
        </w:rPr>
      </w:pPr>
      <w:r w:rsidRPr="0072423D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B15844" w:rsidRPr="0072423D" w:rsidRDefault="00B15844">
      <w:pPr>
        <w:rPr>
          <w:lang w:val="ru-RU"/>
        </w:rPr>
        <w:sectPr w:rsidR="00B15844" w:rsidRPr="0072423D">
          <w:pgSz w:w="11906" w:h="16383"/>
          <w:pgMar w:top="1134" w:right="850" w:bottom="1134" w:left="1701" w:header="720" w:footer="720" w:gutter="0"/>
          <w:cols w:space="720"/>
        </w:sectPr>
      </w:pPr>
    </w:p>
    <w:p w:rsidR="00B15844" w:rsidRDefault="00A9371F">
      <w:pPr>
        <w:spacing w:after="0"/>
        <w:ind w:left="120"/>
      </w:pPr>
      <w:bookmarkStart w:id="10" w:name="block-9000356"/>
      <w:bookmarkEnd w:id="9"/>
      <w:r w:rsidRPr="007242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5844" w:rsidRDefault="00A93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3809"/>
        <w:gridCol w:w="1056"/>
        <w:gridCol w:w="1841"/>
        <w:gridCol w:w="1910"/>
        <w:gridCol w:w="2221"/>
        <w:gridCol w:w="2268"/>
      </w:tblGrid>
      <w:tr w:rsidR="00B15844">
        <w:trPr>
          <w:trHeight w:val="144"/>
          <w:tblCellSpacing w:w="20" w:type="nil"/>
        </w:trPr>
        <w:tc>
          <w:tcPr>
            <w:tcW w:w="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B15844" w:rsidRDefault="00B15844">
            <w:pPr>
              <w:spacing w:after="0"/>
              <w:ind w:left="135"/>
            </w:pPr>
          </w:p>
        </w:tc>
      </w:tr>
      <w:tr w:rsidR="00B15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</w:tr>
      <w:tr w:rsidR="00B1584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объекты и связи между ними с помощью графа, находить пути между вершинами графа. Выделять в графе цепи и циклы. Строить дерево по описанию случайного опыта, описывать случайные события в терминах дерева.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задачи с помощью графов</w:t>
            </w:r>
          </w:p>
        </w:tc>
      </w:tr>
      <w:tr w:rsidR="00B15844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и описывать случайные события в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случайном опыте. Формулировать условия проведения случайного опыта. </w:t>
            </w: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событий в опытах с равновозможными элементарными исходами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диаграммы Эйлера и вербальное описание событий при выполнении операций над событиями. Оценивать изменение вероятностей событий по мере наступления других событий в случайном опыте. Решать задачи, в том числе с использованием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дерева случайного опыта, формул сложения и умножения вероятностей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и доказывать комбинаторные факты. Использовать правило умножения, изученные комбинаторные формулы для перечисления элементов различных множеств, в том числе элементарных событий в случайном опыте. Пользоваться формулой и треугольником Паскаля для определения числа сочетаний. Применять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формулу бинома Ньютона для преобразования выражений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сложные эксперименты на отдельные испытания. Решать задачи на поиск вероятностей событий в серии испытаний до первого успеха и в сериях испытаний Бернулли, а также в опытах со случайным выбором из конечной совокупности с использованием комбинаторных фактов и формул, в том числе в ходе практической работы с применением стандартных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30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понятия: случайная величина, распределение, таблица распределения, диаграмма распределения. Находить значения суммы и произведения случайных величин. Строить бинарные распределения по описанию событий в случайных опытах. Строить и распознавать геометрическое и биномиальное распределения. Решать задачи на вычисление математического ожидания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троить совместные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распределения. Изучать свойства математического ожидания. Решать задачи с помощью изученных свойств. По изученным формулам находить математические ожидания случайных величин, имеющих геометрическое и биномиальное распределения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сваивать понятия: дисперсия, стандартное отклонение случайной величины. Находить дисперсию по распределению. Изучать свойства дисперсии. По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 формулам находить дисперсию биномиального распределения, в том числе в ходе практической работы</w:t>
            </w:r>
          </w:p>
        </w:tc>
      </w:tr>
      <w:tr w:rsidR="00B15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844" w:rsidRDefault="00B15844"/>
        </w:tc>
      </w:tr>
    </w:tbl>
    <w:p w:rsidR="00B15844" w:rsidRDefault="00B15844">
      <w:pPr>
        <w:sectPr w:rsidR="00B15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844" w:rsidRDefault="00A93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4"/>
        <w:gridCol w:w="3933"/>
        <w:gridCol w:w="1110"/>
        <w:gridCol w:w="1841"/>
        <w:gridCol w:w="1910"/>
        <w:gridCol w:w="2221"/>
        <w:gridCol w:w="2011"/>
      </w:tblGrid>
      <w:tr w:rsidR="00B15844">
        <w:trPr>
          <w:trHeight w:val="144"/>
          <w:tblCellSpacing w:w="20" w:type="nil"/>
        </w:trPr>
        <w:tc>
          <w:tcPr>
            <w:tcW w:w="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7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B15844" w:rsidRDefault="00B15844">
            <w:pPr>
              <w:spacing w:after="0"/>
              <w:ind w:left="135"/>
            </w:pPr>
          </w:p>
        </w:tc>
      </w:tr>
      <w:tr w:rsidR="00B15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</w:tr>
      <w:tr w:rsidR="00B15844" w:rsidRPr="00731E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Разбирать доказательства теорем. Осваивать выборочный метод исследований, в том числе в ходе практической работы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понятия: генеральная совокупность, выборка, выборочное среднее и выборочная дисперсия. Вычислять выборочные характеристики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на их основе оценивать характеристики генеральной совокупности. Осваивать понятия: статистическая гипотеза. Оценивать вероятность событий и проверять простейшие гипотезы на основе выборочных данных, в том числе в ходе практической работы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Знакомиться понятиями: непрерывная случайная величина, непрерывное распределение, функция плотности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вероятности. Находить вероятности событий по данной функции плотности. Знакомиться с понятиями: показательное распределение, нормальное распределение. Выделять по описанию случайные величины, распределенные по показательному закону, по нормальному закону. Разбирать примеры задач, приводящих к показательному распределению и к нормальному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распределению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по описанию случайного опыта величины, распределенные по закону Пуассона. Решать задачи, в том числе в ходе практической работы с применением стандартных функций электронных таблиц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понятия: ковариация, коэффициент корреляции, линейная зависимость. Оценивать характер связи между </w:t>
            </w: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случайными величинами, исходя из природы данных и вычисленных характеристик. Использовать диаграммы рассеивания для изображения совместного рассеивания данных. Находить коэффициенты оси диаграммы, в том числе в ходе практической работы с применением стандартных функций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990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Повторять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изученное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выстраивать систему знаний</w:t>
            </w:r>
          </w:p>
        </w:tc>
      </w:tr>
      <w:tr w:rsidR="00B15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844" w:rsidRDefault="00B15844"/>
        </w:tc>
      </w:tr>
    </w:tbl>
    <w:p w:rsidR="00B15844" w:rsidRDefault="00B15844">
      <w:pPr>
        <w:sectPr w:rsidR="00B15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844" w:rsidRDefault="00B15844">
      <w:pPr>
        <w:sectPr w:rsidR="00B15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844" w:rsidRDefault="00A9371F">
      <w:pPr>
        <w:spacing w:after="0"/>
        <w:ind w:left="120"/>
      </w:pPr>
      <w:bookmarkStart w:id="11" w:name="block-900035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5844" w:rsidRDefault="00A93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182"/>
        <w:gridCol w:w="915"/>
        <w:gridCol w:w="1772"/>
        <w:gridCol w:w="1839"/>
        <w:gridCol w:w="1299"/>
        <w:gridCol w:w="2137"/>
        <w:gridCol w:w="3230"/>
      </w:tblGrid>
      <w:tr w:rsidR="00B1584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Воспитательный потенциал </w:t>
            </w:r>
          </w:p>
          <w:p w:rsidR="00B15844" w:rsidRDefault="00B15844">
            <w:pPr>
              <w:spacing w:after="0"/>
              <w:ind w:left="135"/>
            </w:pPr>
          </w:p>
        </w:tc>
      </w:tr>
      <w:tr w:rsidR="00B15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4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6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8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0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10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10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1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1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1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1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12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1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1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1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1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14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1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1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1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1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16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1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1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1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1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18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1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1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1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1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0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20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20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2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2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2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2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22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2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2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2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2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24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2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2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2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2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26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2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2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2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2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28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2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2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2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2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0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30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30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3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3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3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3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32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3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3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3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3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34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844" w:rsidRDefault="00B15844"/>
        </w:tc>
      </w:tr>
    </w:tbl>
    <w:p w:rsidR="00B15844" w:rsidRDefault="00B15844">
      <w:pPr>
        <w:sectPr w:rsidR="00B15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844" w:rsidRDefault="00A937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2319"/>
        <w:gridCol w:w="906"/>
        <w:gridCol w:w="1752"/>
        <w:gridCol w:w="1817"/>
        <w:gridCol w:w="1285"/>
        <w:gridCol w:w="2111"/>
        <w:gridCol w:w="3190"/>
      </w:tblGrid>
      <w:tr w:rsidR="00B15844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Воспитательный потенциал </w:t>
            </w:r>
          </w:p>
          <w:p w:rsidR="00B15844" w:rsidRDefault="00B15844">
            <w:pPr>
              <w:spacing w:after="0"/>
              <w:ind w:left="135"/>
            </w:pPr>
          </w:p>
        </w:tc>
      </w:tr>
      <w:tr w:rsidR="00B158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5844" w:rsidRDefault="00B158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5844" w:rsidRDefault="00B15844"/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3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3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3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3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36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3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3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3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3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38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3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3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3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3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0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40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40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4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4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41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42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4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4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43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44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44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4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4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45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46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46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распределение. Примеры задач, приводящих к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показательному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 нормальному распределениям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2423D" w:rsidRDefault="00A9371F">
            <w:pPr>
              <w:numPr>
                <w:ilvl w:val="0"/>
                <w:numId w:val="4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2423D" w:rsidRDefault="00A9371F">
            <w:pPr>
              <w:numPr>
                <w:ilvl w:val="0"/>
                <w:numId w:val="4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2423D" w:rsidRDefault="00A9371F">
            <w:pPr>
              <w:numPr>
                <w:ilvl w:val="0"/>
                <w:numId w:val="47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2423D" w:rsidRDefault="00A9371F">
            <w:pPr>
              <w:numPr>
                <w:ilvl w:val="0"/>
                <w:numId w:val="48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2423D" w:rsidRDefault="00A9371F">
            <w:pPr>
              <w:numPr>
                <w:ilvl w:val="0"/>
                <w:numId w:val="48"/>
              </w:numPr>
              <w:spacing w:after="0"/>
              <w:rPr>
                <w:lang w:val="ru-RU"/>
              </w:rPr>
            </w:pPr>
            <w:proofErr w:type="gramStart"/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spacing w:after="0"/>
              <w:ind w:left="135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2423D" w:rsidRDefault="00A9371F">
            <w:pPr>
              <w:numPr>
                <w:ilvl w:val="0"/>
                <w:numId w:val="49"/>
              </w:numPr>
              <w:spacing w:after="0"/>
              <w:rPr>
                <w:lang w:val="ru-RU"/>
              </w:rPr>
            </w:pPr>
            <w:r w:rsidRPr="0072423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49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49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49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0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31E5B" w:rsidRDefault="00A9371F">
            <w:pPr>
              <w:numPr>
                <w:ilvl w:val="0"/>
                <w:numId w:val="50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31E5B" w:rsidRDefault="00A9371F">
            <w:pPr>
              <w:numPr>
                <w:ilvl w:val="0"/>
                <w:numId w:val="50"/>
              </w:numPr>
              <w:spacing w:after="0"/>
              <w:rPr>
                <w:lang w:val="ru-RU"/>
              </w:rPr>
            </w:pP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1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51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51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51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2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31E5B" w:rsidRDefault="00A9371F">
            <w:pPr>
              <w:numPr>
                <w:ilvl w:val="0"/>
                <w:numId w:val="52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31E5B" w:rsidRDefault="00A9371F">
            <w:pPr>
              <w:numPr>
                <w:ilvl w:val="0"/>
                <w:numId w:val="52"/>
              </w:numPr>
              <w:spacing w:after="0"/>
              <w:rPr>
                <w:lang w:val="ru-RU"/>
              </w:rPr>
            </w:pP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3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53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53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53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4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31E5B" w:rsidRDefault="00A9371F">
            <w:pPr>
              <w:numPr>
                <w:ilvl w:val="0"/>
                <w:numId w:val="54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31E5B" w:rsidRDefault="00A9371F">
            <w:pPr>
              <w:numPr>
                <w:ilvl w:val="0"/>
                <w:numId w:val="54"/>
              </w:numPr>
              <w:spacing w:after="0"/>
              <w:rPr>
                <w:lang w:val="ru-RU"/>
              </w:rPr>
            </w:pP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5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55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55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55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6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31E5B" w:rsidRDefault="00A9371F">
            <w:pPr>
              <w:numPr>
                <w:ilvl w:val="0"/>
                <w:numId w:val="56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31E5B" w:rsidRDefault="00A9371F">
            <w:pPr>
              <w:numPr>
                <w:ilvl w:val="0"/>
                <w:numId w:val="56"/>
              </w:numPr>
              <w:spacing w:after="0"/>
              <w:rPr>
                <w:lang w:val="ru-RU"/>
              </w:rPr>
            </w:pP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7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57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57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57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8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31E5B" w:rsidRDefault="00A9371F">
            <w:pPr>
              <w:numPr>
                <w:ilvl w:val="0"/>
                <w:numId w:val="58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31E5B" w:rsidRDefault="00A9371F">
            <w:pPr>
              <w:numPr>
                <w:ilvl w:val="0"/>
                <w:numId w:val="58"/>
              </w:numPr>
              <w:spacing w:after="0"/>
              <w:rPr>
                <w:lang w:val="ru-RU"/>
              </w:rPr>
            </w:pP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59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59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59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59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60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31E5B" w:rsidRDefault="00A9371F">
            <w:pPr>
              <w:numPr>
                <w:ilvl w:val="0"/>
                <w:numId w:val="60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шефства мотивированных и эрудированных учащихся над их </w:t>
            </w: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слабо успевающими</w:t>
            </w:r>
            <w:proofErr w:type="gramEnd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одноклассниками, дающего школьникам социально значимый опыт сотрудничества и взаимной помощи;</w:t>
            </w:r>
          </w:p>
          <w:p w:rsidR="00B15844" w:rsidRPr="00731E5B" w:rsidRDefault="00A9371F">
            <w:pPr>
              <w:numPr>
                <w:ilvl w:val="0"/>
                <w:numId w:val="60"/>
              </w:numPr>
              <w:spacing w:after="0"/>
              <w:rPr>
                <w:lang w:val="ru-RU"/>
              </w:rPr>
            </w:pPr>
            <w:proofErr w:type="gramStart"/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61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61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61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61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62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31E5B" w:rsidRDefault="00A9371F">
            <w:pPr>
              <w:numPr>
                <w:ilvl w:val="0"/>
                <w:numId w:val="62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шефства мотивированных и эрудированных учащихся над их слабо успевающими одноклассниками, дающего школьникам социально значимый опыт сотрудничества и взаимной помощи;</w:t>
            </w:r>
          </w:p>
          <w:p w:rsidR="00B15844" w:rsidRPr="00731E5B" w:rsidRDefault="00A9371F">
            <w:pPr>
              <w:numPr>
                <w:ilvl w:val="0"/>
                <w:numId w:val="62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63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63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63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63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64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31E5B" w:rsidRDefault="00A9371F">
            <w:pPr>
              <w:numPr>
                <w:ilvl w:val="0"/>
                <w:numId w:val="64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шефства мотивированных и эрудированных учащихся над их слабо успевающими одноклассниками, дающего школьникам социально значимый опыт сотрудничества и взаимной помощи;</w:t>
            </w:r>
          </w:p>
          <w:p w:rsidR="00B15844" w:rsidRPr="00731E5B" w:rsidRDefault="00A9371F">
            <w:pPr>
              <w:numPr>
                <w:ilvl w:val="0"/>
                <w:numId w:val="64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65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65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65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65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66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B15844" w:rsidRPr="00731E5B" w:rsidRDefault="00A9371F">
            <w:pPr>
              <w:numPr>
                <w:ilvl w:val="0"/>
                <w:numId w:val="66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      </w:r>
          </w:p>
          <w:p w:rsidR="00B15844" w:rsidRPr="00731E5B" w:rsidRDefault="00A9371F">
            <w:pPr>
              <w:numPr>
                <w:ilvl w:val="0"/>
                <w:numId w:val="66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      </w:r>
          </w:p>
          <w:p w:rsidR="00B15844" w:rsidRPr="00731E5B" w:rsidRDefault="00A9371F">
            <w:pPr>
              <w:numPr>
                <w:ilvl w:val="0"/>
                <w:numId w:val="66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B15844" w:rsidRPr="00731E5B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  <w:jc w:val="center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15844" w:rsidRDefault="00B15844">
            <w:pPr>
              <w:spacing w:after="0"/>
              <w:ind w:left="135"/>
            </w:pPr>
          </w:p>
        </w:tc>
        <w:tc>
          <w:tcPr>
            <w:tcW w:w="2576" w:type="dxa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numPr>
                <w:ilvl w:val="0"/>
                <w:numId w:val="67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      </w:r>
          </w:p>
          <w:p w:rsidR="00B15844" w:rsidRPr="00731E5B" w:rsidRDefault="00A9371F">
            <w:pPr>
              <w:numPr>
                <w:ilvl w:val="0"/>
                <w:numId w:val="67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шефства мотивированных и эрудированных учащихся над их слабо успевающими одноклассниками, дающего школьникам социально значимый опыт сотрудничества и взаимной помощи;</w:t>
            </w:r>
          </w:p>
          <w:p w:rsidR="00B15844" w:rsidRPr="00731E5B" w:rsidRDefault="00A9371F">
            <w:pPr>
              <w:numPr>
                <w:ilvl w:val="0"/>
                <w:numId w:val="67"/>
              </w:numPr>
              <w:spacing w:after="0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B158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5844" w:rsidRPr="00731E5B" w:rsidRDefault="00A9371F">
            <w:pPr>
              <w:spacing w:after="0"/>
              <w:ind w:left="135"/>
              <w:rPr>
                <w:lang w:val="ru-RU"/>
              </w:rPr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 w:rsidRPr="00731E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5844" w:rsidRDefault="00A93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5844" w:rsidRDefault="00B15844"/>
        </w:tc>
      </w:tr>
    </w:tbl>
    <w:p w:rsidR="00B15844" w:rsidRDefault="00B15844">
      <w:pPr>
        <w:sectPr w:rsidR="00B15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844" w:rsidRDefault="00B15844">
      <w:pPr>
        <w:sectPr w:rsidR="00B158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5844" w:rsidRDefault="00A9371F">
      <w:pPr>
        <w:spacing w:after="0"/>
        <w:ind w:left="120"/>
      </w:pPr>
      <w:bookmarkStart w:id="12" w:name="block-9000354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15844" w:rsidRDefault="00A937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5844" w:rsidRPr="00731E5B" w:rsidRDefault="00A9371F">
      <w:pPr>
        <w:spacing w:after="0" w:line="480" w:lineRule="auto"/>
        <w:ind w:left="120"/>
        <w:rPr>
          <w:lang w:val="ru-RU"/>
        </w:rPr>
      </w:pPr>
      <w:r w:rsidRPr="00731E5B">
        <w:rPr>
          <w:rFonts w:ascii="Times New Roman" w:hAnsi="Times New Roman"/>
          <w:color w:val="000000"/>
          <w:sz w:val="28"/>
          <w:lang w:val="ru-RU"/>
        </w:rPr>
        <w:t xml:space="preserve">​‌• Математика. Алгебра и начала математического анализа, 10 класс/ </w:t>
      </w:r>
      <w:proofErr w:type="gramStart"/>
      <w:r w:rsidRPr="00731E5B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731E5B">
        <w:rPr>
          <w:rFonts w:ascii="Times New Roman" w:hAnsi="Times New Roman"/>
          <w:color w:val="000000"/>
          <w:sz w:val="28"/>
          <w:lang w:val="ru-RU"/>
        </w:rPr>
        <w:t xml:space="preserve"> А.Г., Номировский Д.А., Поляков В.М.; под редакцией Подольского </w:t>
      </w:r>
      <w:r>
        <w:rPr>
          <w:rFonts w:ascii="Times New Roman" w:hAnsi="Times New Roman"/>
          <w:color w:val="000000"/>
          <w:sz w:val="28"/>
        </w:rPr>
        <w:t>B</w:t>
      </w:r>
      <w:r w:rsidRPr="00731E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</w:t>
      </w:r>
      <w:r w:rsidRPr="00731E5B">
        <w:rPr>
          <w:rFonts w:ascii="Times New Roman" w:hAnsi="Times New Roman"/>
          <w:color w:val="000000"/>
          <w:sz w:val="28"/>
          <w:lang w:val="ru-RU"/>
        </w:rPr>
        <w:t>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731E5B">
        <w:rPr>
          <w:sz w:val="28"/>
          <w:lang w:val="ru-RU"/>
        </w:rPr>
        <w:br/>
      </w:r>
      <w:bookmarkStart w:id="13" w:name="8b6582c9-5be5-4f84-b266-4924bccdc51b"/>
      <w:r w:rsidRPr="00731E5B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анализа, 11 класс/ Мерзляк А.Г., Номировский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3"/>
      <w:r w:rsidRPr="00731E5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15844" w:rsidRPr="00731E5B" w:rsidRDefault="00A9371F">
      <w:pPr>
        <w:spacing w:after="0" w:line="480" w:lineRule="auto"/>
        <w:ind w:left="120"/>
        <w:rPr>
          <w:lang w:val="ru-RU"/>
        </w:rPr>
      </w:pPr>
      <w:r w:rsidRPr="00731E5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15844" w:rsidRPr="00731E5B" w:rsidRDefault="00A9371F">
      <w:pPr>
        <w:spacing w:after="0"/>
        <w:ind w:left="120"/>
        <w:rPr>
          <w:lang w:val="ru-RU"/>
        </w:rPr>
      </w:pPr>
      <w:r w:rsidRPr="00731E5B">
        <w:rPr>
          <w:rFonts w:ascii="Times New Roman" w:hAnsi="Times New Roman"/>
          <w:color w:val="000000"/>
          <w:sz w:val="28"/>
          <w:lang w:val="ru-RU"/>
        </w:rPr>
        <w:t>​</w:t>
      </w:r>
    </w:p>
    <w:p w:rsidR="00B15844" w:rsidRPr="00731E5B" w:rsidRDefault="00A9371F">
      <w:pPr>
        <w:spacing w:after="0" w:line="480" w:lineRule="auto"/>
        <w:ind w:left="120"/>
        <w:rPr>
          <w:lang w:val="ru-RU"/>
        </w:rPr>
      </w:pPr>
      <w:r w:rsidRPr="00731E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15844" w:rsidRPr="00731E5B" w:rsidRDefault="00A9371F">
      <w:pPr>
        <w:spacing w:after="0" w:line="480" w:lineRule="auto"/>
        <w:ind w:left="120"/>
        <w:rPr>
          <w:lang w:val="ru-RU"/>
        </w:rPr>
      </w:pPr>
      <w:r w:rsidRPr="00731E5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15844" w:rsidRPr="00731E5B" w:rsidRDefault="00B15844">
      <w:pPr>
        <w:spacing w:after="0"/>
        <w:ind w:left="120"/>
        <w:rPr>
          <w:lang w:val="ru-RU"/>
        </w:rPr>
      </w:pPr>
    </w:p>
    <w:p w:rsidR="00B15844" w:rsidRPr="00731E5B" w:rsidRDefault="00A9371F">
      <w:pPr>
        <w:spacing w:after="0" w:line="480" w:lineRule="auto"/>
        <w:ind w:left="120"/>
        <w:rPr>
          <w:lang w:val="ru-RU"/>
        </w:rPr>
      </w:pPr>
      <w:r w:rsidRPr="00731E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5844" w:rsidRDefault="00A9371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15844" w:rsidRDefault="00B15844">
      <w:pPr>
        <w:sectPr w:rsidR="00B1584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9371F" w:rsidRDefault="00A9371F"/>
    <w:sectPr w:rsidR="00A937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BEA"/>
    <w:multiLevelType w:val="multilevel"/>
    <w:tmpl w:val="13A296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241DF"/>
    <w:multiLevelType w:val="multilevel"/>
    <w:tmpl w:val="82EC2E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B76B8"/>
    <w:multiLevelType w:val="multilevel"/>
    <w:tmpl w:val="691E2D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F63B0"/>
    <w:multiLevelType w:val="multilevel"/>
    <w:tmpl w:val="3CB6A4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57B32"/>
    <w:multiLevelType w:val="multilevel"/>
    <w:tmpl w:val="024EAF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58407F"/>
    <w:multiLevelType w:val="multilevel"/>
    <w:tmpl w:val="039CD6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BE5C61"/>
    <w:multiLevelType w:val="multilevel"/>
    <w:tmpl w:val="5C6C2C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CA5FFB"/>
    <w:multiLevelType w:val="multilevel"/>
    <w:tmpl w:val="B3BA5C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3D28A4"/>
    <w:multiLevelType w:val="multilevel"/>
    <w:tmpl w:val="D1FE9B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455414"/>
    <w:multiLevelType w:val="multilevel"/>
    <w:tmpl w:val="993C33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0808B8"/>
    <w:multiLevelType w:val="multilevel"/>
    <w:tmpl w:val="52CCE6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5E3808"/>
    <w:multiLevelType w:val="multilevel"/>
    <w:tmpl w:val="884C63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D05D8F"/>
    <w:multiLevelType w:val="multilevel"/>
    <w:tmpl w:val="FCC244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9B264D4"/>
    <w:multiLevelType w:val="multilevel"/>
    <w:tmpl w:val="B5C024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2B4C8F"/>
    <w:multiLevelType w:val="multilevel"/>
    <w:tmpl w:val="B08435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CC30BD"/>
    <w:multiLevelType w:val="multilevel"/>
    <w:tmpl w:val="E12CE5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6A3C17"/>
    <w:multiLevelType w:val="multilevel"/>
    <w:tmpl w:val="13C0F2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E35ADE"/>
    <w:multiLevelType w:val="multilevel"/>
    <w:tmpl w:val="A372E8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96293E"/>
    <w:multiLevelType w:val="multilevel"/>
    <w:tmpl w:val="D50E3B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A122FB"/>
    <w:multiLevelType w:val="multilevel"/>
    <w:tmpl w:val="5B8203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A21662"/>
    <w:multiLevelType w:val="multilevel"/>
    <w:tmpl w:val="C5B094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193ACA"/>
    <w:multiLevelType w:val="multilevel"/>
    <w:tmpl w:val="2982BB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2A769BE"/>
    <w:multiLevelType w:val="multilevel"/>
    <w:tmpl w:val="C50E66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453212A"/>
    <w:multiLevelType w:val="multilevel"/>
    <w:tmpl w:val="0ACC98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50779D"/>
    <w:multiLevelType w:val="multilevel"/>
    <w:tmpl w:val="3C2600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6F100BC"/>
    <w:multiLevelType w:val="multilevel"/>
    <w:tmpl w:val="A8402C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5334F0"/>
    <w:multiLevelType w:val="multilevel"/>
    <w:tmpl w:val="2C8662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0026EC"/>
    <w:multiLevelType w:val="multilevel"/>
    <w:tmpl w:val="BBA8B8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9E548AF"/>
    <w:multiLevelType w:val="multilevel"/>
    <w:tmpl w:val="56EAA2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0D222D"/>
    <w:multiLevelType w:val="multilevel"/>
    <w:tmpl w:val="8CE244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E2D734F"/>
    <w:multiLevelType w:val="multilevel"/>
    <w:tmpl w:val="E69228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FCA5F64"/>
    <w:multiLevelType w:val="multilevel"/>
    <w:tmpl w:val="B0E4A6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E2717C"/>
    <w:multiLevelType w:val="multilevel"/>
    <w:tmpl w:val="E0B4ED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17E50CA"/>
    <w:multiLevelType w:val="multilevel"/>
    <w:tmpl w:val="5CC208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1BE6846"/>
    <w:multiLevelType w:val="multilevel"/>
    <w:tmpl w:val="475E2E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F211C6"/>
    <w:multiLevelType w:val="multilevel"/>
    <w:tmpl w:val="231C2CB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83A129B"/>
    <w:multiLevelType w:val="multilevel"/>
    <w:tmpl w:val="07C2F4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A462A53"/>
    <w:multiLevelType w:val="multilevel"/>
    <w:tmpl w:val="F22060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E7C3E6A"/>
    <w:multiLevelType w:val="multilevel"/>
    <w:tmpl w:val="6B7012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7273455"/>
    <w:multiLevelType w:val="multilevel"/>
    <w:tmpl w:val="B9F2EF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7DD7E04"/>
    <w:multiLevelType w:val="multilevel"/>
    <w:tmpl w:val="4BFA28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8BC7B1F"/>
    <w:multiLevelType w:val="multilevel"/>
    <w:tmpl w:val="537879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A094D3A"/>
    <w:multiLevelType w:val="multilevel"/>
    <w:tmpl w:val="D298A3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ABD445F"/>
    <w:multiLevelType w:val="multilevel"/>
    <w:tmpl w:val="867E00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BCC71B1"/>
    <w:multiLevelType w:val="multilevel"/>
    <w:tmpl w:val="B84E32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D1C3DAE"/>
    <w:multiLevelType w:val="multilevel"/>
    <w:tmpl w:val="FC2267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E4F43B3"/>
    <w:multiLevelType w:val="multilevel"/>
    <w:tmpl w:val="B73E68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F336FAC"/>
    <w:multiLevelType w:val="multilevel"/>
    <w:tmpl w:val="BC28E8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F9A64DD"/>
    <w:multiLevelType w:val="multilevel"/>
    <w:tmpl w:val="9EB623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FC01162"/>
    <w:multiLevelType w:val="multilevel"/>
    <w:tmpl w:val="2236FA7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1E550C0"/>
    <w:multiLevelType w:val="multilevel"/>
    <w:tmpl w:val="183409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2EE03EC"/>
    <w:multiLevelType w:val="multilevel"/>
    <w:tmpl w:val="611243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8490C89"/>
    <w:multiLevelType w:val="multilevel"/>
    <w:tmpl w:val="4B2C5D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C7D5535"/>
    <w:multiLevelType w:val="multilevel"/>
    <w:tmpl w:val="56AA4D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DAB05CF"/>
    <w:multiLevelType w:val="multilevel"/>
    <w:tmpl w:val="0144D3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E1A2078"/>
    <w:multiLevelType w:val="multilevel"/>
    <w:tmpl w:val="AC909C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0427594"/>
    <w:multiLevelType w:val="multilevel"/>
    <w:tmpl w:val="0DE2D9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05364B0"/>
    <w:multiLevelType w:val="multilevel"/>
    <w:tmpl w:val="FE1402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1B50781"/>
    <w:multiLevelType w:val="multilevel"/>
    <w:tmpl w:val="22D24F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3DB636D"/>
    <w:multiLevelType w:val="multilevel"/>
    <w:tmpl w:val="4D90FC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4C748D0"/>
    <w:multiLevelType w:val="multilevel"/>
    <w:tmpl w:val="2FBE0E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4FF2837"/>
    <w:multiLevelType w:val="multilevel"/>
    <w:tmpl w:val="F68A9D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6B12F69"/>
    <w:multiLevelType w:val="multilevel"/>
    <w:tmpl w:val="FD6CB9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8AF1150"/>
    <w:multiLevelType w:val="multilevel"/>
    <w:tmpl w:val="DBEC6D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A4745C8"/>
    <w:multiLevelType w:val="multilevel"/>
    <w:tmpl w:val="7548D2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DA16A13"/>
    <w:multiLevelType w:val="multilevel"/>
    <w:tmpl w:val="4CAA8E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F5F2849"/>
    <w:multiLevelType w:val="multilevel"/>
    <w:tmpl w:val="65A00C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59"/>
  </w:num>
  <w:num w:numId="3">
    <w:abstractNumId w:val="15"/>
  </w:num>
  <w:num w:numId="4">
    <w:abstractNumId w:val="38"/>
  </w:num>
  <w:num w:numId="5">
    <w:abstractNumId w:val="61"/>
  </w:num>
  <w:num w:numId="6">
    <w:abstractNumId w:val="36"/>
  </w:num>
  <w:num w:numId="7">
    <w:abstractNumId w:val="56"/>
  </w:num>
  <w:num w:numId="8">
    <w:abstractNumId w:val="23"/>
  </w:num>
  <w:num w:numId="9">
    <w:abstractNumId w:val="54"/>
  </w:num>
  <w:num w:numId="10">
    <w:abstractNumId w:val="28"/>
  </w:num>
  <w:num w:numId="11">
    <w:abstractNumId w:val="33"/>
  </w:num>
  <w:num w:numId="12">
    <w:abstractNumId w:val="51"/>
  </w:num>
  <w:num w:numId="13">
    <w:abstractNumId w:val="29"/>
  </w:num>
  <w:num w:numId="14">
    <w:abstractNumId w:val="18"/>
  </w:num>
  <w:num w:numId="15">
    <w:abstractNumId w:val="7"/>
  </w:num>
  <w:num w:numId="16">
    <w:abstractNumId w:val="45"/>
  </w:num>
  <w:num w:numId="17">
    <w:abstractNumId w:val="66"/>
  </w:num>
  <w:num w:numId="18">
    <w:abstractNumId w:val="60"/>
  </w:num>
  <w:num w:numId="19">
    <w:abstractNumId w:val="2"/>
  </w:num>
  <w:num w:numId="20">
    <w:abstractNumId w:val="31"/>
  </w:num>
  <w:num w:numId="21">
    <w:abstractNumId w:val="63"/>
  </w:num>
  <w:num w:numId="22">
    <w:abstractNumId w:val="4"/>
  </w:num>
  <w:num w:numId="23">
    <w:abstractNumId w:val="17"/>
  </w:num>
  <w:num w:numId="24">
    <w:abstractNumId w:val="27"/>
  </w:num>
  <w:num w:numId="25">
    <w:abstractNumId w:val="0"/>
  </w:num>
  <w:num w:numId="26">
    <w:abstractNumId w:val="39"/>
  </w:num>
  <w:num w:numId="27">
    <w:abstractNumId w:val="20"/>
  </w:num>
  <w:num w:numId="28">
    <w:abstractNumId w:val="22"/>
  </w:num>
  <w:num w:numId="29">
    <w:abstractNumId w:val="47"/>
  </w:num>
  <w:num w:numId="30">
    <w:abstractNumId w:val="32"/>
  </w:num>
  <w:num w:numId="31">
    <w:abstractNumId w:val="26"/>
  </w:num>
  <w:num w:numId="32">
    <w:abstractNumId w:val="19"/>
  </w:num>
  <w:num w:numId="33">
    <w:abstractNumId w:val="12"/>
  </w:num>
  <w:num w:numId="34">
    <w:abstractNumId w:val="43"/>
  </w:num>
  <w:num w:numId="35">
    <w:abstractNumId w:val="25"/>
  </w:num>
  <w:num w:numId="36">
    <w:abstractNumId w:val="40"/>
  </w:num>
  <w:num w:numId="37">
    <w:abstractNumId w:val="34"/>
  </w:num>
  <w:num w:numId="38">
    <w:abstractNumId w:val="49"/>
  </w:num>
  <w:num w:numId="39">
    <w:abstractNumId w:val="5"/>
  </w:num>
  <w:num w:numId="40">
    <w:abstractNumId w:val="8"/>
  </w:num>
  <w:num w:numId="41">
    <w:abstractNumId w:val="44"/>
  </w:num>
  <w:num w:numId="42">
    <w:abstractNumId w:val="9"/>
  </w:num>
  <w:num w:numId="43">
    <w:abstractNumId w:val="55"/>
  </w:num>
  <w:num w:numId="44">
    <w:abstractNumId w:val="1"/>
  </w:num>
  <w:num w:numId="45">
    <w:abstractNumId w:val="64"/>
  </w:num>
  <w:num w:numId="46">
    <w:abstractNumId w:val="50"/>
  </w:num>
  <w:num w:numId="47">
    <w:abstractNumId w:val="37"/>
  </w:num>
  <w:num w:numId="48">
    <w:abstractNumId w:val="35"/>
  </w:num>
  <w:num w:numId="49">
    <w:abstractNumId w:val="21"/>
  </w:num>
  <w:num w:numId="50">
    <w:abstractNumId w:val="42"/>
  </w:num>
  <w:num w:numId="51">
    <w:abstractNumId w:val="62"/>
  </w:num>
  <w:num w:numId="52">
    <w:abstractNumId w:val="6"/>
  </w:num>
  <w:num w:numId="53">
    <w:abstractNumId w:val="48"/>
  </w:num>
  <w:num w:numId="54">
    <w:abstractNumId w:val="41"/>
  </w:num>
  <w:num w:numId="55">
    <w:abstractNumId w:val="46"/>
  </w:num>
  <w:num w:numId="56">
    <w:abstractNumId w:val="11"/>
  </w:num>
  <w:num w:numId="57">
    <w:abstractNumId w:val="16"/>
  </w:num>
  <w:num w:numId="58">
    <w:abstractNumId w:val="53"/>
  </w:num>
  <w:num w:numId="59">
    <w:abstractNumId w:val="13"/>
  </w:num>
  <w:num w:numId="60">
    <w:abstractNumId w:val="65"/>
  </w:num>
  <w:num w:numId="61">
    <w:abstractNumId w:val="57"/>
  </w:num>
  <w:num w:numId="62">
    <w:abstractNumId w:val="14"/>
  </w:num>
  <w:num w:numId="63">
    <w:abstractNumId w:val="3"/>
  </w:num>
  <w:num w:numId="64">
    <w:abstractNumId w:val="58"/>
  </w:num>
  <w:num w:numId="65">
    <w:abstractNumId w:val="52"/>
  </w:num>
  <w:num w:numId="66">
    <w:abstractNumId w:val="24"/>
  </w:num>
  <w:num w:numId="67">
    <w:abstractNumId w:val="1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5844"/>
    <w:rsid w:val="0072423D"/>
    <w:rsid w:val="00731E5B"/>
    <w:rsid w:val="00A9371F"/>
    <w:rsid w:val="00B1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3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14389</Words>
  <Characters>82020</Characters>
  <Application>Microsoft Office Word</Application>
  <DocSecurity>0</DocSecurity>
  <Lines>683</Lines>
  <Paragraphs>192</Paragraphs>
  <ScaleCrop>false</ScaleCrop>
  <Company/>
  <LinksUpToDate>false</LinksUpToDate>
  <CharactersWithSpaces>96217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Орлова</cp:lastModifiedBy>
  <cp:revision>3</cp:revision>
  <dcterms:created xsi:type="dcterms:W3CDTF">2023-09-12T04:57:00Z</dcterms:created>
  <dcterms:modified xsi:type="dcterms:W3CDTF">2023-09-19T19:12:00Z</dcterms:modified>
</cp:coreProperties>
</file>